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472" w:rsidRDefault="00220018">
      <w:pPr>
        <w:spacing w:line="568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12923520</wp:posOffset>
                </wp:positionH>
                <wp:positionV relativeFrom="paragraph">
                  <wp:posOffset>1270</wp:posOffset>
                </wp:positionV>
                <wp:extent cx="865505" cy="29972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472" w:rsidRPr="00FD3672" w:rsidRDefault="00FD3672" w:rsidP="00FD3672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306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FD3672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ภ.ด.ส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7.6pt;margin-top:.1pt;width:68.15pt;height:23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" filled="f" stroked="f">
                <v:textbox style="mso-fit-shape-to-text:t" inset="0,0,0,0">
                  <w:txbxContent>
                    <w:p w:rsidR="00571472" w:rsidRPr="00FD3672" w:rsidRDefault="00FD3672" w:rsidP="00FD3672">
                      <w:pPr>
                        <w:pStyle w:val="Bodytext20"/>
                        <w:shd w:val="clear" w:color="auto" w:fill="auto"/>
                        <w:tabs>
                          <w:tab w:val="left" w:leader="dot" w:pos="1306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FD3672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ภ.ด.ส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472" w:rsidRDefault="00571472">
      <w:pPr>
        <w:rPr>
          <w:rFonts w:cs="Angsana New"/>
          <w:sz w:val="2"/>
          <w:szCs w:val="2"/>
          <w:cs/>
        </w:rPr>
        <w:sectPr w:rsidR="00571472">
          <w:type w:val="continuous"/>
          <w:pgSz w:w="23800" w:h="16840" w:orient="landscape"/>
          <w:pgMar w:top="1633" w:right="733" w:bottom="2855" w:left="753" w:header="0" w:footer="3" w:gutter="0"/>
          <w:cols w:space="720"/>
          <w:noEndnote/>
          <w:docGrid w:linePitch="360"/>
        </w:sectPr>
      </w:pPr>
    </w:p>
    <w:p w:rsidR="00571472" w:rsidRDefault="00571472">
      <w:pPr>
        <w:spacing w:before="5" w:after="5" w:line="240" w:lineRule="exact"/>
        <w:rPr>
          <w:sz w:val="19"/>
          <w:szCs w:val="19"/>
        </w:rPr>
      </w:pPr>
    </w:p>
    <w:p w:rsidR="00571472" w:rsidRDefault="00571472">
      <w:pPr>
        <w:rPr>
          <w:rFonts w:cs="Angsana New"/>
          <w:sz w:val="2"/>
          <w:szCs w:val="2"/>
          <w:cs/>
        </w:rPr>
        <w:sectPr w:rsidR="00571472">
          <w:type w:val="continuous"/>
          <w:pgSz w:w="23800" w:h="16840" w:orient="landscape"/>
          <w:pgMar w:top="2088" w:right="0" w:bottom="2088" w:left="0" w:header="0" w:footer="3" w:gutter="0"/>
          <w:cols w:space="720"/>
          <w:noEndnote/>
          <w:docGrid w:linePitch="360"/>
        </w:sectPr>
      </w:pPr>
    </w:p>
    <w:p w:rsidR="00571472" w:rsidRPr="00711861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186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FD3672" w:rsidRPr="00711861">
        <w:rPr>
          <w:rFonts w:ascii="TH SarabunIT๙" w:hAnsi="TH SarabunIT๙" w:cs="TH SarabunIT๙"/>
          <w:b/>
          <w:bCs/>
          <w:sz w:val="36"/>
          <w:szCs w:val="36"/>
        </w:rPr>
        <w:t>บัญชีราคาประเมินทุนทรัพย์ของอาคารชุด/ห้องชุด</w:t>
      </w:r>
    </w:p>
    <w:p w:rsidR="00FD3672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1861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ชื่อองค์กรปกครองส่วนท้องถิ่น</w:t>
      </w:r>
      <w:r w:rsidRPr="00711861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</w:t>
      </w:r>
    </w:p>
    <w:p w:rsidR="00711861" w:rsidRPr="00FD3672" w:rsidRDefault="00711861" w:rsidP="00FD367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tbl>
      <w:tblPr>
        <w:tblOverlap w:val="never"/>
        <w:tblW w:w="22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86"/>
      </w:tblGrid>
      <w:tr w:rsidR="00571472" w:rsidRPr="00FD3672" w:rsidTr="00151236">
        <w:tblPrEx>
          <w:tblCellMar>
            <w:top w:w="0" w:type="dxa"/>
            <w:bottom w:w="0" w:type="dxa"/>
          </w:tblCellMar>
        </w:tblPrEx>
        <w:trPr>
          <w:trHeight w:hRule="exact" w:val="246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672">
              <w:rPr>
                <w:rStyle w:val="Bodytext210pt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Bodytext216pt"/>
                <w:rFonts w:ascii="TH SarabunIT๙" w:hAnsi="TH SarabunIT๙" w:cs="TH SarabunIT๙" w:hint="cs"/>
                <w:cs/>
              </w:rPr>
              <w:t>ชื่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ออาคารชุด/ห้องชุด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เลขทะเบียน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อาคารชุด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ที่ตั้งอาคารชุด/ ห้องชุด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เลขที่ห้องชุด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ขนาดพื้นที่รวม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ต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ร.ม.)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ลักษณะการ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ทำประโยชน์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ราคาประเมิน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 xml:space="preserve">ต่อ 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ต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ร.ม.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(บาท)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ราคาประเมิน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อาคารชุด/ห้องชุด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(บาท)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หักมูลค่า ฐานภาษี ที่ได้รับการยกเว้น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(ล้านบาท)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คงเหล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ื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อ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ราคาประเมิน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ทุนทรัพย์ ที่ต้องชำระภาษี</w:t>
            </w:r>
          </w:p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(บาท)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อัตราภาษี(ร้อยละ)</w:t>
            </w:r>
          </w:p>
        </w:tc>
      </w:tr>
    </w:tbl>
    <w:tbl>
      <w:tblPr>
        <w:tblOverlap w:val="never"/>
        <w:tblW w:w="22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86"/>
      </w:tblGrid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:rsidTr="00711861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71472" w:rsidRDefault="00571472">
      <w:pPr>
        <w:framePr w:w="22315" w:wrap="notBeside" w:vAnchor="text" w:hAnchor="text" w:xAlign="center" w:y="1"/>
        <w:rPr>
          <w:sz w:val="2"/>
          <w:szCs w:val="2"/>
        </w:rPr>
      </w:pPr>
    </w:p>
    <w:p w:rsidR="00571472" w:rsidRDefault="00571472">
      <w:pPr>
        <w:rPr>
          <w:sz w:val="2"/>
          <w:szCs w:val="2"/>
        </w:rPr>
      </w:pPr>
    </w:p>
    <w:p w:rsidR="00571472" w:rsidRDefault="00151236" w:rsidP="0015123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377488129" behindDoc="0" locked="0" layoutInCell="1" allowOverlap="1">
                <wp:simplePos x="0" y="0"/>
                <wp:positionH relativeFrom="column">
                  <wp:posOffset>2521077</wp:posOffset>
                </wp:positionH>
                <wp:positionV relativeFrom="paragraph">
                  <wp:posOffset>201219</wp:posOffset>
                </wp:positionV>
                <wp:extent cx="4213225" cy="1133856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113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1861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Style w:val="Bodytext216pt1"/>
                                <w:rFonts w:ascii="TH SarabunIT๙" w:hAnsi="TH SarabunIT๙" w:cs="TH SarabunIT๙"/>
                              </w:rPr>
                              <w:t xml:space="preserve">๑.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ประกอบเกษตรกรรม 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:rsidR="00711861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๒.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อยู่อาศัย 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Style w:val="Bodytext219p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๓. </w:t>
                            </w:r>
                            <w:proofErr w:type="spellStart"/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อ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ื่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นๆ</w:t>
                            </w:r>
                            <w:proofErr w:type="spellEnd"/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๔.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20018"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ทิ้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งไว้ว่างเปล่าหรือไม่ได้ทำประโยชน์ตามควรแก่สภาพ</w:t>
                            </w: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98.5pt;margin-top:15.85pt;width:331.75pt;height:89.3pt;z-index:377488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" filled="f" stroked="f">
                <v:textbox>
                  <w:txbxContent>
                    <w:p w:rsidR="00711861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16pt1"/>
                          <w:rFonts w:ascii="TH SarabunIT๙" w:hAnsi="TH SarabunIT๙" w:cs="TH SarabunIT๙"/>
                        </w:rPr>
                        <w:t xml:space="preserve">๑. 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ประกอบเกษตรกรรม 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:rsidR="00711861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๒.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อยู่อาศัย 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19p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๓. </w:t>
                      </w:r>
                      <w:proofErr w:type="spellStart"/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อ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ื่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นๆ</w:t>
                      </w:r>
                      <w:proofErr w:type="spellEnd"/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๔.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20018"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ทิ้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งไว้ว่างเปล่าหรือไม่ได้ทำประโยชน์ตามควรแก่สภาพ</w:t>
                      </w: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018">
        <w:rPr>
          <w:noProof/>
        </w:rPr>
        <mc:AlternateContent>
          <mc:Choice Requires="wps">
            <w:drawing>
              <wp:anchor distT="305435" distB="885190" distL="63500" distR="3188335" simplePos="0" relativeHeight="377487105" behindDoc="1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189865</wp:posOffset>
                </wp:positionV>
                <wp:extent cx="2192655" cy="299720"/>
                <wp:effectExtent l="1905" t="1905" r="0" b="3175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472" w:rsidRPr="00220018" w:rsidRDefault="00FD3672">
                            <w:pPr>
                              <w:pStyle w:val="Bodytext20"/>
                              <w:shd w:val="clear" w:color="auto" w:fill="auto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หมายเหตุ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20018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ลักษณะการทำประโยชน์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pt;margin-top:14.95pt;width:172.65pt;height:23.6pt;z-index:-125829375;visibility:visible;mso-wrap-style:square;mso-width-percent:0;mso-height-percent:0;mso-wrap-distance-left:5pt;mso-wrap-distance-top:24.05pt;mso-wrap-distance-right:251.05pt;mso-wrap-distance-bottom:6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" filled="f" stroked="f">
                <v:textbox style="mso-fit-shape-to-text:t" inset="0,0,0,0">
                  <w:txbxContent>
                    <w:p w:rsidR="00571472" w:rsidRPr="00220018" w:rsidRDefault="00FD3672">
                      <w:pPr>
                        <w:pStyle w:val="Bodytext20"/>
                        <w:shd w:val="clear" w:color="auto" w:fill="auto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หมายเหตุ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220018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ลักษณะการทำประโยชน์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571472">
      <w:type w:val="continuous"/>
      <w:pgSz w:w="23800" w:h="16840" w:orient="landscape"/>
      <w:pgMar w:top="2088" w:right="733" w:bottom="2088" w:left="7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672" w:rsidRDefault="00FD3672">
      <w:r>
        <w:separator/>
      </w:r>
    </w:p>
  </w:endnote>
  <w:endnote w:type="continuationSeparator" w:id="0">
    <w:p w:rsidR="00FD3672" w:rsidRDefault="00FD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472" w:rsidRDefault="00571472"/>
  </w:footnote>
  <w:footnote w:type="continuationSeparator" w:id="0">
    <w:p w:rsidR="00571472" w:rsidRDefault="005714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72"/>
    <w:rsid w:val="00151236"/>
    <w:rsid w:val="00220018"/>
    <w:rsid w:val="00571472"/>
    <w:rsid w:val="00711861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53E31780"/>
  <w15:docId w15:val="{4ED54417-FC89-4253-AD51-63563893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1">
    <w:name w:val="Body text (2) + 16 pt1"/>
    <w:aliases w:val="Bold1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72" w:lineRule="exact"/>
      <w:jc w:val="thaiDistribute"/>
    </w:pPr>
    <w:rPr>
      <w:rFonts w:ascii="Cordia New" w:eastAsia="Cordia New" w:hAnsi="Cordia New" w:cs="Cordia New"/>
      <w:sz w:val="34"/>
      <w:szCs w:val="3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720" w:line="500" w:lineRule="exact"/>
      <w:jc w:val="center"/>
    </w:pPr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yutthasak</dc:creator>
  <cp:keywords/>
  <dc:description/>
  <cp:lastModifiedBy> </cp:lastModifiedBy>
  <cp:revision>3</cp:revision>
  <dcterms:created xsi:type="dcterms:W3CDTF">2019-11-02T20:42:00Z</dcterms:created>
  <dcterms:modified xsi:type="dcterms:W3CDTF">2019-11-02T21:03:00Z</dcterms:modified>
</cp:coreProperties>
</file>